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6F" w:rsidRPr="00211D7D" w:rsidRDefault="00DA653E" w:rsidP="00E42E6F">
      <w:pPr>
        <w:spacing w:after="0" w:line="240" w:lineRule="auto"/>
        <w:jc w:val="center"/>
        <w:rPr>
          <w:rFonts w:ascii="Calibri" w:eastAsiaTheme="majorEastAsia" w:hAnsi="Calibri" w:cs="Arial"/>
          <w:b/>
          <w:iCs/>
          <w:sz w:val="28"/>
        </w:rPr>
      </w:pPr>
      <w:r>
        <w:rPr>
          <w:rFonts w:ascii="Calibri" w:eastAsiaTheme="majorEastAsia" w:hAnsi="Calibri" w:cs="Arial"/>
          <w:b/>
          <w:iCs/>
          <w:sz w:val="28"/>
        </w:rPr>
        <w:t>Gap-Analyse IVS-Geschäftsarchitektur</w:t>
      </w:r>
    </w:p>
    <w:p w:rsidR="007D5C5E" w:rsidRPr="00211D7D" w:rsidRDefault="007D5C5E" w:rsidP="00E42E6F">
      <w:pPr>
        <w:spacing w:after="0" w:line="240" w:lineRule="auto"/>
        <w:jc w:val="center"/>
        <w:rPr>
          <w:rFonts w:ascii="Calibri" w:eastAsiaTheme="majorEastAsia" w:hAnsi="Calibri" w:cs="Arial"/>
          <w:b/>
          <w:iCs/>
          <w:sz w:val="24"/>
        </w:rPr>
      </w:pPr>
    </w:p>
    <w:p w:rsidR="00D017A3" w:rsidRPr="00825BD7" w:rsidRDefault="00597FFD" w:rsidP="00D017A3">
      <w:pPr>
        <w:rPr>
          <w:rFonts w:ascii="Calibri" w:hAnsi="Calibri" w:cs="Arial"/>
          <w:i/>
          <w:u w:val="single"/>
        </w:rPr>
      </w:pPr>
      <w:r>
        <w:rPr>
          <w:rFonts w:ascii="Calibri" w:hAnsi="Calibri" w:cs="Arial"/>
          <w:u w:val="single"/>
        </w:rPr>
        <w:t>Vorbemerkung</w:t>
      </w:r>
      <w:r w:rsidR="00D017A3">
        <w:rPr>
          <w:rFonts w:ascii="Calibri" w:hAnsi="Calibri" w:cs="Arial"/>
          <w:u w:val="single"/>
        </w:rPr>
        <w:t xml:space="preserve"> </w:t>
      </w:r>
      <w:r w:rsidR="00DA653E">
        <w:rPr>
          <w:rFonts w:ascii="Calibri" w:hAnsi="Calibri" w:cs="Arial"/>
          <w:u w:val="single"/>
        </w:rPr>
        <w:t>Gap-Analyse der IVS-Geschäftsarchitektur</w:t>
      </w:r>
      <w:r w:rsidR="00D017A3" w:rsidRPr="00825BD7">
        <w:rPr>
          <w:rFonts w:ascii="Calibri" w:hAnsi="Calibri" w:cs="Arial"/>
          <w:u w:val="single"/>
        </w:rPr>
        <w:t>:</w:t>
      </w:r>
    </w:p>
    <w:p w:rsidR="00597FFD" w:rsidRDefault="00DA653E" w:rsidP="00DA653E">
      <w:r>
        <w:t>Ziel der Gap-Analyse der Geschäftsarchitektur ist es, die Änderungen an den IVS-Geschäftsprozessen und an den IVS-Rollen herauszuarbeiten, die für die Umsetzung der Ziel-Geschäftsarchitektur benötigt werden.</w:t>
      </w:r>
      <w:r>
        <w:t xml:space="preserve"> </w:t>
      </w:r>
      <w:r>
        <w:t>Grundsätzlich kann es neue geänderte und überflüssige IVS-Geschäf</w:t>
      </w:r>
      <w:r>
        <w:t>tsprozesse und IVS-Rollen geben</w:t>
      </w:r>
      <w:r w:rsidR="00597FFD" w:rsidRPr="00597FFD">
        <w:t>.</w:t>
      </w:r>
    </w:p>
    <w:p w:rsidR="00DA653E" w:rsidRPr="00DA653E" w:rsidRDefault="00DA653E" w:rsidP="00DA653E">
      <w:pPr>
        <w:jc w:val="center"/>
        <w:rPr>
          <w:rFonts w:ascii="Calibri" w:hAnsi="Calibri" w:cs="Arial"/>
          <w:b/>
          <w:sz w:val="28"/>
        </w:rPr>
      </w:pPr>
      <w:r w:rsidRPr="00DA653E">
        <w:rPr>
          <w:rFonts w:ascii="Calibri" w:hAnsi="Calibri" w:cs="Arial"/>
          <w:b/>
          <w:sz w:val="28"/>
        </w:rPr>
        <w:t>Liste der Änderungen an IVS-Geschäftsprozessen: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0"/>
        <w:gridCol w:w="1187"/>
        <w:gridCol w:w="5768"/>
      </w:tblGrid>
      <w:tr w:rsidR="00DA653E" w:rsidTr="00DA653E">
        <w:tc>
          <w:tcPr>
            <w:tcW w:w="2263" w:type="dxa"/>
            <w:shd w:val="clear" w:color="auto" w:fill="D9D9D9" w:themeFill="background1" w:themeFillShade="D9"/>
          </w:tcPr>
          <w:p w:rsidR="00DA653E" w:rsidRPr="00DA653E" w:rsidRDefault="00DA653E" w:rsidP="00D017A3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Name</w:t>
            </w:r>
            <w:r>
              <w:rPr>
                <w:rStyle w:val="Funotenzeichen"/>
                <w:rFonts w:cs="Arial"/>
                <w:b/>
                <w:i/>
              </w:rPr>
              <w:footnoteReference w:id="1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A653E" w:rsidRPr="00DA653E" w:rsidRDefault="00DA653E" w:rsidP="00D017A3">
            <w:pPr>
              <w:rPr>
                <w:rFonts w:cs="Arial"/>
                <w:b/>
                <w:i/>
              </w:rPr>
            </w:pPr>
            <w:r w:rsidRPr="00DA653E">
              <w:rPr>
                <w:rFonts w:cs="Arial"/>
                <w:b/>
                <w:i/>
              </w:rPr>
              <w:t>Änderung</w:t>
            </w:r>
            <w:r>
              <w:rPr>
                <w:rStyle w:val="Funotenzeichen"/>
                <w:rFonts w:cs="Arial"/>
                <w:b/>
                <w:i/>
              </w:rPr>
              <w:footnoteReference w:id="2"/>
            </w:r>
          </w:p>
        </w:tc>
        <w:tc>
          <w:tcPr>
            <w:tcW w:w="5808" w:type="dxa"/>
            <w:shd w:val="clear" w:color="auto" w:fill="D9D9D9" w:themeFill="background1" w:themeFillShade="D9"/>
          </w:tcPr>
          <w:p w:rsidR="00DA653E" w:rsidRPr="00DA653E" w:rsidRDefault="00DA653E" w:rsidP="00D017A3">
            <w:pPr>
              <w:rPr>
                <w:rFonts w:cs="Arial"/>
                <w:b/>
                <w:i/>
              </w:rPr>
            </w:pPr>
            <w:r w:rsidRPr="00DA653E">
              <w:rPr>
                <w:rFonts w:cs="Arial"/>
                <w:b/>
                <w:i/>
              </w:rPr>
              <w:t>Beschreibung</w:t>
            </w:r>
            <w:r>
              <w:rPr>
                <w:rStyle w:val="Funotenzeichen"/>
                <w:rFonts w:cs="Arial"/>
                <w:b/>
                <w:i/>
              </w:rPr>
              <w:footnoteReference w:id="3"/>
            </w:r>
          </w:p>
        </w:tc>
      </w:tr>
      <w:tr w:rsidR="00DA653E" w:rsidTr="00DA653E">
        <w:tc>
          <w:tcPr>
            <w:tcW w:w="2263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</w:tr>
      <w:tr w:rsidR="00DA653E" w:rsidTr="00DA653E">
        <w:tc>
          <w:tcPr>
            <w:tcW w:w="2263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</w:tr>
      <w:tr w:rsidR="00DA653E" w:rsidTr="00DA653E">
        <w:tc>
          <w:tcPr>
            <w:tcW w:w="2263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</w:tr>
      <w:tr w:rsidR="00DA653E" w:rsidTr="00DA653E">
        <w:tc>
          <w:tcPr>
            <w:tcW w:w="2263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</w:tr>
      <w:tr w:rsidR="00DA653E" w:rsidTr="00DA653E">
        <w:tc>
          <w:tcPr>
            <w:tcW w:w="2263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D017A3">
            <w:pPr>
              <w:rPr>
                <w:rFonts w:ascii="Calibri" w:hAnsi="Calibri"/>
              </w:rPr>
            </w:pPr>
          </w:p>
        </w:tc>
      </w:tr>
    </w:tbl>
    <w:p w:rsidR="00DA653E" w:rsidRDefault="00DA653E" w:rsidP="00D017A3">
      <w:pPr>
        <w:rPr>
          <w:rFonts w:ascii="Calibri" w:hAnsi="Calibri"/>
        </w:rPr>
      </w:pPr>
    </w:p>
    <w:p w:rsidR="00DA653E" w:rsidRPr="00DA653E" w:rsidRDefault="00DA653E" w:rsidP="00DA653E">
      <w:pPr>
        <w:jc w:val="center"/>
        <w:rPr>
          <w:rFonts w:ascii="Calibri" w:hAnsi="Calibri" w:cs="Arial"/>
          <w:b/>
          <w:sz w:val="28"/>
        </w:rPr>
      </w:pPr>
      <w:r w:rsidRPr="00DA653E">
        <w:rPr>
          <w:rFonts w:ascii="Calibri" w:hAnsi="Calibri" w:cs="Arial"/>
          <w:b/>
          <w:sz w:val="28"/>
        </w:rPr>
        <w:t>Liste der Änderungen an IVS-</w:t>
      </w:r>
      <w:r>
        <w:rPr>
          <w:rFonts w:ascii="Calibri" w:hAnsi="Calibri" w:cs="Arial"/>
          <w:b/>
          <w:sz w:val="28"/>
        </w:rPr>
        <w:t>Rollen</w:t>
      </w:r>
      <w:r w:rsidRPr="00DA653E">
        <w:rPr>
          <w:rFonts w:ascii="Calibri" w:hAnsi="Calibri" w:cs="Arial"/>
          <w:b/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0"/>
        <w:gridCol w:w="1187"/>
        <w:gridCol w:w="5768"/>
      </w:tblGrid>
      <w:tr w:rsidR="00DA653E" w:rsidTr="000F1954">
        <w:tc>
          <w:tcPr>
            <w:tcW w:w="2263" w:type="dxa"/>
            <w:shd w:val="clear" w:color="auto" w:fill="D9D9D9" w:themeFill="background1" w:themeFillShade="D9"/>
          </w:tcPr>
          <w:p w:rsidR="00DA653E" w:rsidRPr="00DA653E" w:rsidRDefault="00DA653E" w:rsidP="000F1954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Name</w:t>
            </w:r>
            <w:r>
              <w:rPr>
                <w:rStyle w:val="Funotenzeichen"/>
                <w:rFonts w:cs="Arial"/>
                <w:b/>
                <w:i/>
              </w:rPr>
              <w:footnoteReference w:id="4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A653E" w:rsidRPr="00DA653E" w:rsidRDefault="00DA653E" w:rsidP="000F1954">
            <w:pPr>
              <w:rPr>
                <w:rFonts w:cs="Arial"/>
                <w:b/>
                <w:i/>
              </w:rPr>
            </w:pPr>
            <w:r w:rsidRPr="00DA653E">
              <w:rPr>
                <w:rFonts w:cs="Arial"/>
                <w:b/>
                <w:i/>
              </w:rPr>
              <w:t>Änderung</w:t>
            </w:r>
            <w:r w:rsidRPr="00DA653E">
              <w:rPr>
                <w:rFonts w:cs="Arial"/>
                <w:b/>
                <w:i/>
                <w:vertAlign w:val="superscript"/>
              </w:rPr>
              <w:t>2</w:t>
            </w:r>
          </w:p>
        </w:tc>
        <w:tc>
          <w:tcPr>
            <w:tcW w:w="5808" w:type="dxa"/>
            <w:shd w:val="clear" w:color="auto" w:fill="D9D9D9" w:themeFill="background1" w:themeFillShade="D9"/>
          </w:tcPr>
          <w:p w:rsidR="00DA653E" w:rsidRPr="00DA653E" w:rsidRDefault="00DA653E" w:rsidP="000F1954">
            <w:pPr>
              <w:rPr>
                <w:rFonts w:cs="Arial"/>
                <w:b/>
                <w:i/>
              </w:rPr>
            </w:pPr>
            <w:r w:rsidRPr="00DA653E">
              <w:rPr>
                <w:rFonts w:cs="Arial"/>
                <w:b/>
                <w:i/>
              </w:rPr>
              <w:t>Beschreibung</w:t>
            </w:r>
            <w:r w:rsidRPr="00DA653E">
              <w:rPr>
                <w:rFonts w:cs="Arial"/>
                <w:b/>
                <w:i/>
                <w:vertAlign w:val="superscript"/>
              </w:rPr>
              <w:t>3</w:t>
            </w:r>
          </w:p>
        </w:tc>
      </w:tr>
      <w:tr w:rsidR="00DA653E" w:rsidTr="000F1954">
        <w:tc>
          <w:tcPr>
            <w:tcW w:w="2263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</w:tr>
      <w:tr w:rsidR="00DA653E" w:rsidTr="000F1954">
        <w:tc>
          <w:tcPr>
            <w:tcW w:w="2263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</w:tr>
      <w:tr w:rsidR="00DA653E" w:rsidTr="000F1954">
        <w:tc>
          <w:tcPr>
            <w:tcW w:w="2263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</w:tr>
      <w:tr w:rsidR="00DA653E" w:rsidTr="000F1954">
        <w:tc>
          <w:tcPr>
            <w:tcW w:w="2263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</w:tr>
      <w:tr w:rsidR="00DA653E" w:rsidTr="000F1954">
        <w:tc>
          <w:tcPr>
            <w:tcW w:w="2263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  <w:tc>
          <w:tcPr>
            <w:tcW w:w="5808" w:type="dxa"/>
          </w:tcPr>
          <w:p w:rsidR="00DA653E" w:rsidRDefault="00DA653E" w:rsidP="000F1954">
            <w:pPr>
              <w:rPr>
                <w:rFonts w:ascii="Calibri" w:hAnsi="Calibri"/>
              </w:rPr>
            </w:pPr>
          </w:p>
        </w:tc>
      </w:tr>
    </w:tbl>
    <w:p w:rsidR="00DA653E" w:rsidRDefault="00DA653E" w:rsidP="00DA653E">
      <w:pPr>
        <w:rPr>
          <w:rFonts w:ascii="Calibri" w:hAnsi="Calibri"/>
        </w:rPr>
      </w:pPr>
    </w:p>
    <w:p w:rsidR="00DA653E" w:rsidRDefault="00DA653E" w:rsidP="00D017A3">
      <w:pPr>
        <w:rPr>
          <w:rFonts w:ascii="Calibri" w:hAnsi="Calibri"/>
        </w:rPr>
      </w:pPr>
      <w:bookmarkStart w:id="0" w:name="_GoBack"/>
      <w:bookmarkEnd w:id="0"/>
    </w:p>
    <w:sectPr w:rsidR="00DA653E" w:rsidSect="00FC3822">
      <w:headerReference w:type="default" r:id="rId8"/>
      <w:pgSz w:w="11906" w:h="16838"/>
      <w:pgMar w:top="2552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23" w:rsidRDefault="00601223" w:rsidP="00825BD7">
      <w:pPr>
        <w:spacing w:after="0" w:line="240" w:lineRule="auto"/>
      </w:pPr>
      <w:r>
        <w:separator/>
      </w:r>
    </w:p>
  </w:endnote>
  <w:endnote w:type="continuationSeparator" w:id="0">
    <w:p w:rsidR="00601223" w:rsidRDefault="00601223" w:rsidP="0082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23" w:rsidRDefault="00601223" w:rsidP="00825BD7">
      <w:pPr>
        <w:spacing w:after="0" w:line="240" w:lineRule="auto"/>
      </w:pPr>
      <w:r>
        <w:separator/>
      </w:r>
    </w:p>
  </w:footnote>
  <w:footnote w:type="continuationSeparator" w:id="0">
    <w:p w:rsidR="00601223" w:rsidRDefault="00601223" w:rsidP="00825BD7">
      <w:pPr>
        <w:spacing w:after="0" w:line="240" w:lineRule="auto"/>
      </w:pPr>
      <w:r>
        <w:continuationSeparator/>
      </w:r>
    </w:p>
  </w:footnote>
  <w:footnote w:id="1">
    <w:p w:rsidR="00DA653E" w:rsidRPr="00DA653E" w:rsidRDefault="00DA653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Name des IVS-Geschäftsprozesses</w:t>
      </w:r>
    </w:p>
  </w:footnote>
  <w:footnote w:id="2">
    <w:p w:rsidR="00DA653E" w:rsidRPr="00DA653E" w:rsidRDefault="00DA653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Neu, Geändert oder Gelöscht</w:t>
      </w:r>
    </w:p>
  </w:footnote>
  <w:footnote w:id="3">
    <w:p w:rsidR="00DA653E" w:rsidRPr="00DA653E" w:rsidRDefault="00DA653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Beschreibung der Änderung</w:t>
      </w:r>
    </w:p>
  </w:footnote>
  <w:footnote w:id="4">
    <w:p w:rsidR="00DA653E" w:rsidRPr="00DA653E" w:rsidRDefault="00DA653E" w:rsidP="00DA653E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A653E">
        <w:rPr>
          <w:lang w:val="de-DE"/>
        </w:rPr>
        <w:t xml:space="preserve"> </w:t>
      </w:r>
      <w:r>
        <w:rPr>
          <w:lang w:val="de-DE"/>
        </w:rPr>
        <w:t xml:space="preserve">Name </w:t>
      </w:r>
      <w:r>
        <w:rPr>
          <w:lang w:val="de-DE"/>
        </w:rPr>
        <w:t>der IVS-Rolle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D7" w:rsidRPr="00825BD7" w:rsidRDefault="00825BD7" w:rsidP="00825BD7">
    <w:pPr>
      <w:pStyle w:val="Kopfzeile"/>
      <w:tabs>
        <w:tab w:val="left" w:pos="6804"/>
      </w:tabs>
    </w:pPr>
    <w:r w:rsidRPr="00825BD7">
      <w:rPr>
        <w:sz w:val="20"/>
        <w:szCs w:val="20"/>
      </w:rPr>
      <w:t>IVS-Rahmenarchitektur für Deutschland</w:t>
    </w:r>
    <w:r w:rsidRPr="00825BD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2952115" y="446405"/>
          <wp:positionH relativeFrom="column">
            <wp:align>right</wp:align>
          </wp:positionH>
          <wp:positionV relativeFrom="paragraph">
            <wp:posOffset>0</wp:posOffset>
          </wp:positionV>
          <wp:extent cx="1069200" cy="4788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D86F18"/>
    <w:lvl w:ilvl="0">
      <w:start w:val="1"/>
      <w:numFmt w:val="decimal"/>
      <w:lvlText w:val="%1."/>
      <w:legacy w:legacy="1" w:legacySpace="144" w:legacyIndent="0"/>
      <w:lvlJc w:val="left"/>
      <w:rPr>
        <w:lang w:val="de-DE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CF2229"/>
    <w:multiLevelType w:val="hybridMultilevel"/>
    <w:tmpl w:val="26E2312E"/>
    <w:lvl w:ilvl="0" w:tplc="0BB46B94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0857A4">
      <w:start w:val="1"/>
      <w:numFmt w:val="bullet"/>
      <w:pStyle w:val="AufzhlungAC4"/>
      <w:lvlText w:val=""/>
      <w:lvlJc w:val="left"/>
      <w:pPr>
        <w:ind w:left="3960" w:hanging="360"/>
      </w:pPr>
      <w:rPr>
        <w:rFonts w:ascii="Wingdings" w:hAnsi="Wingdings" w:hint="default"/>
        <w:color w:val="C00000"/>
      </w:rPr>
    </w:lvl>
    <w:lvl w:ilvl="4" w:tplc="3278A63C">
      <w:start w:val="1"/>
      <w:numFmt w:val="bullet"/>
      <w:lvlText w:val=""/>
      <w:lvlJc w:val="left"/>
      <w:pPr>
        <w:ind w:left="4680" w:hanging="360"/>
      </w:pPr>
      <w:rPr>
        <w:rFonts w:ascii="Wingdings" w:hAnsi="Wingdings" w:hint="default"/>
        <w:color w:val="C00000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D2CC1"/>
    <w:multiLevelType w:val="hybridMultilevel"/>
    <w:tmpl w:val="74E865B6"/>
    <w:lvl w:ilvl="0" w:tplc="04070001">
      <w:start w:val="1"/>
      <w:numFmt w:val="bullet"/>
      <w:pStyle w:val="AufzhlungAC3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C77318"/>
    <w:multiLevelType w:val="hybridMultilevel"/>
    <w:tmpl w:val="9BB853D8"/>
    <w:lvl w:ilvl="0" w:tplc="CF568AC2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E2F"/>
    <w:multiLevelType w:val="hybridMultilevel"/>
    <w:tmpl w:val="ABE26E2A"/>
    <w:lvl w:ilvl="0" w:tplc="E1F633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E1F633F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84575"/>
    <w:multiLevelType w:val="hybridMultilevel"/>
    <w:tmpl w:val="623AC71E"/>
    <w:lvl w:ilvl="0" w:tplc="EFD42716">
      <w:start w:val="1"/>
      <w:numFmt w:val="bullet"/>
      <w:pStyle w:val="AufzhlungAC2"/>
      <w:lvlText w:val="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20"/>
        <w:szCs w:val="18"/>
      </w:rPr>
    </w:lvl>
    <w:lvl w:ilvl="1" w:tplc="4BA8C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C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A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0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A6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8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7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26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0DB0"/>
    <w:multiLevelType w:val="hybridMultilevel"/>
    <w:tmpl w:val="7276A926"/>
    <w:lvl w:ilvl="0" w:tplc="D00290CC">
      <w:numFmt w:val="bullet"/>
      <w:lvlText w:val="•"/>
      <w:lvlJc w:val="left"/>
      <w:pPr>
        <w:ind w:left="720" w:hanging="360"/>
      </w:pPr>
      <w:rPr>
        <w:rFonts w:ascii="Microsoft Uighur" w:hAnsi="Microsoft Uighur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055D"/>
    <w:multiLevelType w:val="hybridMultilevel"/>
    <w:tmpl w:val="E3E2F84C"/>
    <w:lvl w:ilvl="0" w:tplc="E1F633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434"/>
    <w:multiLevelType w:val="hybridMultilevel"/>
    <w:tmpl w:val="63E48B90"/>
    <w:lvl w:ilvl="0" w:tplc="981E38E4">
      <w:start w:val="1"/>
      <w:numFmt w:val="bullet"/>
      <w:pStyle w:val="AufzhlungAC1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C00000"/>
        <w:sz w:val="22"/>
        <w:szCs w:val="18"/>
        <w:lang w:val="de-DE"/>
      </w:rPr>
    </w:lvl>
    <w:lvl w:ilvl="1" w:tplc="CA7C9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E6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5C4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0B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2F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368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6A7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89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8B5EBD"/>
    <w:multiLevelType w:val="hybridMultilevel"/>
    <w:tmpl w:val="9382712E"/>
    <w:lvl w:ilvl="0" w:tplc="E1F633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2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D7"/>
    <w:rsid w:val="000242B5"/>
    <w:rsid w:val="00073841"/>
    <w:rsid w:val="000A0D6D"/>
    <w:rsid w:val="000E4E71"/>
    <w:rsid w:val="00211D7D"/>
    <w:rsid w:val="002E4C40"/>
    <w:rsid w:val="002F480F"/>
    <w:rsid w:val="00407FF3"/>
    <w:rsid w:val="00434110"/>
    <w:rsid w:val="00547F02"/>
    <w:rsid w:val="00554510"/>
    <w:rsid w:val="0059322E"/>
    <w:rsid w:val="00597FFD"/>
    <w:rsid w:val="00601223"/>
    <w:rsid w:val="006706C2"/>
    <w:rsid w:val="0067396C"/>
    <w:rsid w:val="006855DC"/>
    <w:rsid w:val="006871DA"/>
    <w:rsid w:val="006E213E"/>
    <w:rsid w:val="007B092F"/>
    <w:rsid w:val="007D5C5E"/>
    <w:rsid w:val="00825BD7"/>
    <w:rsid w:val="009406AA"/>
    <w:rsid w:val="00A1063B"/>
    <w:rsid w:val="00A561F2"/>
    <w:rsid w:val="00AD4C8B"/>
    <w:rsid w:val="00B10205"/>
    <w:rsid w:val="00B90066"/>
    <w:rsid w:val="00B90311"/>
    <w:rsid w:val="00C66737"/>
    <w:rsid w:val="00C8167C"/>
    <w:rsid w:val="00CB1E25"/>
    <w:rsid w:val="00CE1621"/>
    <w:rsid w:val="00CE30EB"/>
    <w:rsid w:val="00D017A3"/>
    <w:rsid w:val="00D3528F"/>
    <w:rsid w:val="00D563C5"/>
    <w:rsid w:val="00DA653E"/>
    <w:rsid w:val="00E42E6F"/>
    <w:rsid w:val="00EE7289"/>
    <w:rsid w:val="00FC3822"/>
    <w:rsid w:val="00FE5A25"/>
    <w:rsid w:val="00FF42C7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6F6E"/>
  <w15:chartTrackingRefBased/>
  <w15:docId w15:val="{2CE52996-3EAC-449A-86C1-C5C70604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C3822"/>
    <w:rPr>
      <w:color w:val="004FB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D563C5"/>
    <w:pPr>
      <w:keepNext/>
      <w:numPr>
        <w:ilvl w:val="3"/>
        <w:numId w:val="8"/>
      </w:numPr>
      <w:spacing w:before="120" w:after="120" w:line="276" w:lineRule="auto"/>
      <w:outlineLvl w:val="3"/>
    </w:pPr>
    <w:rPr>
      <w:rFonts w:ascii="Arial" w:eastAsia="Calibri" w:hAnsi="Arial" w:cs="Times New Roman"/>
      <w:b/>
    </w:rPr>
  </w:style>
  <w:style w:type="paragraph" w:styleId="berschrift5">
    <w:name w:val="heading 5"/>
    <w:basedOn w:val="berschrift4"/>
    <w:next w:val="Standard"/>
    <w:link w:val="berschrift5Zchn"/>
    <w:qFormat/>
    <w:rsid w:val="00D563C5"/>
    <w:pPr>
      <w:numPr>
        <w:ilvl w:val="4"/>
      </w:numPr>
      <w:spacing w:before="60" w:after="60"/>
      <w:outlineLvl w:val="4"/>
    </w:pPr>
    <w:rPr>
      <w:i/>
    </w:rPr>
  </w:style>
  <w:style w:type="paragraph" w:styleId="berschrift6">
    <w:name w:val="heading 6"/>
    <w:basedOn w:val="berschrift5"/>
    <w:next w:val="Standard"/>
    <w:link w:val="berschrift6Zchn"/>
    <w:qFormat/>
    <w:rsid w:val="00D563C5"/>
    <w:pPr>
      <w:numPr>
        <w:ilvl w:val="0"/>
        <w:numId w:val="0"/>
      </w:numPr>
      <w:tabs>
        <w:tab w:val="num" w:pos="1440"/>
      </w:tabs>
      <w:suppressAutoHyphens/>
      <w:spacing w:after="240" w:line="230" w:lineRule="exact"/>
      <w:outlineLvl w:val="5"/>
    </w:pPr>
    <w:rPr>
      <w:i w:val="0"/>
      <w:lang w:val="en-GB" w:eastAsia="ja-JP"/>
    </w:rPr>
  </w:style>
  <w:style w:type="paragraph" w:styleId="berschrift7">
    <w:name w:val="heading 7"/>
    <w:basedOn w:val="Standard"/>
    <w:next w:val="Standard"/>
    <w:link w:val="berschrift7Zchn"/>
    <w:qFormat/>
    <w:rsid w:val="00D563C5"/>
    <w:pPr>
      <w:widowControl w:val="0"/>
      <w:numPr>
        <w:ilvl w:val="6"/>
        <w:numId w:val="8"/>
      </w:numPr>
      <w:spacing w:before="240" w:after="60" w:line="240" w:lineRule="atLeast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qFormat/>
    <w:rsid w:val="00D563C5"/>
    <w:pPr>
      <w:widowControl w:val="0"/>
      <w:numPr>
        <w:ilvl w:val="7"/>
        <w:numId w:val="8"/>
      </w:numPr>
      <w:spacing w:before="240" w:after="60" w:line="240" w:lineRule="atLeast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AC1">
    <w:name w:val="Aufzählung AC1"/>
    <w:basedOn w:val="Standard"/>
    <w:link w:val="AufzhlungAC1Zchn"/>
    <w:qFormat/>
    <w:rsid w:val="00D563C5"/>
    <w:pPr>
      <w:numPr>
        <w:numId w:val="1"/>
      </w:numPr>
      <w:spacing w:before="120" w:after="80" w:line="276" w:lineRule="auto"/>
    </w:pPr>
    <w:rPr>
      <w:rFonts w:ascii="Arial" w:eastAsia="Times New Roman" w:hAnsi="Arial" w:cs="Arial"/>
      <w:lang w:val="de-CH" w:eastAsia="de-DE"/>
    </w:rPr>
  </w:style>
  <w:style w:type="character" w:customStyle="1" w:styleId="AufzhlungAC1Zchn">
    <w:name w:val="Aufzählung AC1 Zchn"/>
    <w:link w:val="AufzhlungAC1"/>
    <w:rsid w:val="00D563C5"/>
    <w:rPr>
      <w:rFonts w:ascii="Arial" w:eastAsia="Times New Roman" w:hAnsi="Arial" w:cs="Arial"/>
      <w:lang w:val="de-CH" w:eastAsia="de-DE"/>
    </w:rPr>
  </w:style>
  <w:style w:type="paragraph" w:customStyle="1" w:styleId="AufzhlungAC2">
    <w:name w:val="Aufzählung AC2"/>
    <w:basedOn w:val="AufzhlungAC1"/>
    <w:qFormat/>
    <w:rsid w:val="00D563C5"/>
    <w:pPr>
      <w:numPr>
        <w:numId w:val="2"/>
      </w:numPr>
      <w:spacing w:before="0" w:after="60"/>
    </w:pPr>
  </w:style>
  <w:style w:type="paragraph" w:customStyle="1" w:styleId="AufzhlungAC3">
    <w:name w:val="Aufzählung AC3"/>
    <w:basedOn w:val="AufzhlungAC2"/>
    <w:rsid w:val="00D563C5"/>
    <w:pPr>
      <w:numPr>
        <w:numId w:val="3"/>
      </w:numPr>
    </w:pPr>
  </w:style>
  <w:style w:type="paragraph" w:customStyle="1" w:styleId="AufzhlungAC4">
    <w:name w:val="Aufzählung AC4"/>
    <w:basedOn w:val="AufzhlungAC3"/>
    <w:qFormat/>
    <w:rsid w:val="00D563C5"/>
    <w:pPr>
      <w:numPr>
        <w:ilvl w:val="3"/>
        <w:numId w:val="4"/>
      </w:numPr>
    </w:pPr>
  </w:style>
  <w:style w:type="paragraph" w:styleId="Beschriftung">
    <w:name w:val="caption"/>
    <w:aliases w:val="Caption Table,Beschriftung Figure-table"/>
    <w:basedOn w:val="Standard"/>
    <w:next w:val="Standard"/>
    <w:qFormat/>
    <w:rsid w:val="00D563C5"/>
    <w:pPr>
      <w:widowControl w:val="0"/>
      <w:spacing w:after="240" w:line="240" w:lineRule="atLeast"/>
      <w:jc w:val="center"/>
    </w:pPr>
    <w:rPr>
      <w:rFonts w:ascii="Arial" w:eastAsia="Times New Roman" w:hAnsi="Arial" w:cs="Times New Roman"/>
      <w:bCs/>
      <w:i/>
      <w:sz w:val="18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D563C5"/>
    <w:pPr>
      <w:tabs>
        <w:tab w:val="left" w:pos="340"/>
      </w:tabs>
      <w:spacing w:after="12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FunotentextZchn">
    <w:name w:val="Fußnotentext Zchn"/>
    <w:link w:val="Funotentext"/>
    <w:uiPriority w:val="99"/>
    <w:rsid w:val="00D563C5"/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Hervorhebenfett">
    <w:name w:val="Hervorheben fett"/>
    <w:uiPriority w:val="1"/>
    <w:rsid w:val="00D563C5"/>
    <w:rPr>
      <w:b/>
    </w:rPr>
  </w:style>
  <w:style w:type="character" w:customStyle="1" w:styleId="Hervorhebenfettunterstrichen">
    <w:name w:val="Hervorheben fett unterstrichen"/>
    <w:uiPriority w:val="1"/>
    <w:rsid w:val="00D563C5"/>
    <w:rPr>
      <w:b/>
      <w:u w:val="single"/>
    </w:rPr>
  </w:style>
  <w:style w:type="character" w:customStyle="1" w:styleId="Hervorhebenkursiv">
    <w:name w:val="Hervorheben kursiv"/>
    <w:qFormat/>
    <w:rsid w:val="00D563C5"/>
    <w:rPr>
      <w:i/>
    </w:rPr>
  </w:style>
  <w:style w:type="character" w:customStyle="1" w:styleId="Hervorhebenunterstrichen">
    <w:name w:val="Hervorheben unterstrichen"/>
    <w:rsid w:val="00D563C5"/>
    <w:rPr>
      <w:u w:val="single"/>
    </w:rPr>
  </w:style>
  <w:style w:type="character" w:customStyle="1" w:styleId="berschrift4Zchn">
    <w:name w:val="Überschrift 4 Zchn"/>
    <w:link w:val="berschrift4"/>
    <w:rsid w:val="00D563C5"/>
    <w:rPr>
      <w:rFonts w:ascii="Arial" w:eastAsia="Calibri" w:hAnsi="Arial" w:cs="Times New Roman"/>
      <w:b/>
    </w:rPr>
  </w:style>
  <w:style w:type="character" w:customStyle="1" w:styleId="berschrift5Zchn">
    <w:name w:val="Überschrift 5 Zchn"/>
    <w:link w:val="berschrift5"/>
    <w:rsid w:val="00D563C5"/>
    <w:rPr>
      <w:rFonts w:ascii="Arial" w:eastAsia="Calibri" w:hAnsi="Arial" w:cs="Times New Roman"/>
      <w:b/>
      <w:i/>
    </w:rPr>
  </w:style>
  <w:style w:type="character" w:customStyle="1" w:styleId="berschrift6Zchn">
    <w:name w:val="Überschrift 6 Zchn"/>
    <w:link w:val="berschrift6"/>
    <w:rsid w:val="00D563C5"/>
    <w:rPr>
      <w:rFonts w:ascii="Arial" w:eastAsia="Calibri" w:hAnsi="Arial" w:cs="Times New Roman"/>
      <w:b/>
      <w:lang w:val="en-GB" w:eastAsia="ja-JP"/>
    </w:rPr>
  </w:style>
  <w:style w:type="character" w:customStyle="1" w:styleId="berschrift7Zchn">
    <w:name w:val="Überschrift 7 Zchn"/>
    <w:link w:val="berschrift7"/>
    <w:rsid w:val="00D563C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erschrift8Zchn">
    <w:name w:val="Überschrift 8 Zchn"/>
    <w:link w:val="berschrift8"/>
    <w:rsid w:val="00D563C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563C5"/>
    <w:pPr>
      <w:tabs>
        <w:tab w:val="left" w:pos="440"/>
        <w:tab w:val="right" w:leader="dot" w:pos="9062"/>
      </w:tabs>
      <w:spacing w:before="240" w:after="60" w:line="276" w:lineRule="auto"/>
    </w:pPr>
    <w:rPr>
      <w:rFonts w:ascii="Arial" w:eastAsia="Calibri" w:hAnsi="Arial" w:cs="Times New Roman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D563C5"/>
    <w:pPr>
      <w:tabs>
        <w:tab w:val="left" w:pos="1128"/>
        <w:tab w:val="right" w:leader="dot" w:pos="9062"/>
      </w:tabs>
      <w:spacing w:before="40" w:after="20" w:line="276" w:lineRule="auto"/>
      <w:ind w:left="442"/>
    </w:pPr>
    <w:rPr>
      <w:rFonts w:ascii="Arial" w:eastAsia="Calibri" w:hAnsi="Arial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rsid w:val="00D563C5"/>
    <w:pPr>
      <w:tabs>
        <w:tab w:val="left" w:pos="1701"/>
        <w:tab w:val="right" w:leader="dot" w:pos="9062"/>
      </w:tabs>
      <w:spacing w:after="20" w:line="276" w:lineRule="auto"/>
      <w:ind w:left="442"/>
    </w:pPr>
    <w:rPr>
      <w:rFonts w:ascii="Arial" w:eastAsia="Calibri" w:hAnsi="Arial" w:cs="Times New Roman"/>
      <w:sz w:val="20"/>
    </w:rPr>
  </w:style>
  <w:style w:type="paragraph" w:styleId="Verzeichnis4">
    <w:name w:val="toc 4"/>
    <w:basedOn w:val="Verzeichnis2"/>
    <w:next w:val="Standard"/>
    <w:autoRedefine/>
    <w:uiPriority w:val="39"/>
    <w:unhideWhenUsed/>
    <w:rsid w:val="00D563C5"/>
    <w:pPr>
      <w:tabs>
        <w:tab w:val="clear" w:pos="1128"/>
        <w:tab w:val="clear" w:pos="9062"/>
        <w:tab w:val="left" w:pos="1701"/>
        <w:tab w:val="right" w:leader="dot" w:pos="9072"/>
      </w:tabs>
      <w:suppressAutoHyphens/>
      <w:spacing w:after="0" w:line="230" w:lineRule="atLeast"/>
    </w:pPr>
    <w:rPr>
      <w:rFonts w:eastAsia="MS Mincho"/>
      <w:color w:val="auto"/>
      <w:sz w:val="20"/>
      <w:szCs w:val="20"/>
      <w:lang w:val="en-GB" w:eastAsia="ja-JP"/>
    </w:rPr>
  </w:style>
  <w:style w:type="paragraph" w:styleId="Verzeichnis5">
    <w:name w:val="toc 5"/>
    <w:basedOn w:val="Verzeichnis4"/>
    <w:next w:val="Standard"/>
    <w:autoRedefine/>
    <w:uiPriority w:val="39"/>
    <w:unhideWhenUsed/>
    <w:rsid w:val="00D563C5"/>
    <w:pPr>
      <w:tabs>
        <w:tab w:val="clear" w:pos="9072"/>
        <w:tab w:val="right" w:pos="11340"/>
      </w:tabs>
      <w:spacing w:before="240" w:after="60"/>
      <w:ind w:left="1701" w:hanging="1701"/>
    </w:pPr>
    <w:rPr>
      <w:b/>
      <w:color w:val="004FB3"/>
      <w:sz w:val="22"/>
    </w:rPr>
  </w:style>
  <w:style w:type="paragraph" w:styleId="Verzeichnis6">
    <w:name w:val="toc 6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paragraph" w:styleId="Verzeichnis7">
    <w:name w:val="toc 7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table" w:styleId="EinfacheTabelle5">
    <w:name w:val="Plain Table 5"/>
    <w:basedOn w:val="NormaleTabelle"/>
    <w:uiPriority w:val="45"/>
    <w:rsid w:val="00825B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25B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BD7"/>
  </w:style>
  <w:style w:type="paragraph" w:styleId="Fuzeile">
    <w:name w:val="footer"/>
    <w:basedOn w:val="Standard"/>
    <w:link w:val="FuzeileZchn"/>
    <w:uiPriority w:val="99"/>
    <w:unhideWhenUsed/>
    <w:rsid w:val="0082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BD7"/>
  </w:style>
  <w:style w:type="character" w:customStyle="1" w:styleId="berschrift1Zchn">
    <w:name w:val="Überschrift 1 Zchn"/>
    <w:basedOn w:val="Absatz-Standardschriftart"/>
    <w:link w:val="berschrift1"/>
    <w:uiPriority w:val="9"/>
    <w:rsid w:val="00FC3822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table" w:styleId="Tabellenraster">
    <w:name w:val="Table Grid"/>
    <w:basedOn w:val="NormaleTabelle"/>
    <w:uiPriority w:val="39"/>
    <w:rsid w:val="00D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DA6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525E-1B29-4F87-8E21-9F2E8483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Hanfried Albrecht</dc:creator>
  <cp:keywords/>
  <dc:description/>
  <cp:lastModifiedBy>Werner Scholtes</cp:lastModifiedBy>
  <cp:revision>5</cp:revision>
  <dcterms:created xsi:type="dcterms:W3CDTF">2016-06-23T13:47:00Z</dcterms:created>
  <dcterms:modified xsi:type="dcterms:W3CDTF">2016-08-28T11:18:00Z</dcterms:modified>
</cp:coreProperties>
</file>